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BA7F" w14:textId="77777777" w:rsidR="009B577E" w:rsidRDefault="009B577E" w:rsidP="009B577E">
      <w:pPr>
        <w:pStyle w:val="Heading2"/>
        <w:ind w:left="1440" w:firstLine="720"/>
        <w:rPr>
          <w:rFonts w:ascii="Calibri" w:hAnsi="Calibri"/>
          <w:sz w:val="24"/>
        </w:rPr>
      </w:pPr>
    </w:p>
    <w:p w14:paraId="1BEF6E0F" w14:textId="77777777" w:rsidR="009B577E" w:rsidRPr="00FE7E24" w:rsidRDefault="009B577E" w:rsidP="009B577E">
      <w:pPr>
        <w:pStyle w:val="Heading2"/>
        <w:ind w:left="1440" w:firstLine="720"/>
        <w:rPr>
          <w:rFonts w:ascii="Calibri" w:hAnsi="Calibri"/>
          <w:sz w:val="24"/>
        </w:rPr>
      </w:pPr>
      <w:r w:rsidRPr="00FE7E24">
        <w:rPr>
          <w:rFonts w:ascii="Calibri" w:hAnsi="Calibri"/>
          <w:sz w:val="24"/>
        </w:rPr>
        <w:t>LIMITS OF CONFIDENTIALITY</w:t>
      </w:r>
    </w:p>
    <w:p w14:paraId="4B5DF9B5" w14:textId="77777777" w:rsidR="009B577E" w:rsidRDefault="009B577E" w:rsidP="009B577E">
      <w:pPr>
        <w:pStyle w:val="Default"/>
        <w:rPr>
          <w:sz w:val="22"/>
          <w:szCs w:val="22"/>
        </w:rPr>
      </w:pPr>
    </w:p>
    <w:p w14:paraId="6F4180CC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  <w:r w:rsidRPr="00FE7E24">
        <w:rPr>
          <w:rFonts w:ascii="Helvetica" w:hAnsi="Helvetica"/>
          <w:sz w:val="20"/>
          <w:szCs w:val="20"/>
        </w:rPr>
        <w:t xml:space="preserve">Normally, I may only disclose personal health information with the consent of the client or his/her authorized representative. However, in law, there are a limited number of circumstances where disclosure of personal health information is required without consent. Notable limits to confidentiality include: </w:t>
      </w:r>
    </w:p>
    <w:p w14:paraId="3EF70F77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</w:p>
    <w:p w14:paraId="27191DBA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  <w:r w:rsidRPr="00FE7E24">
        <w:rPr>
          <w:rFonts w:ascii="Helvetica" w:hAnsi="Helvetica"/>
          <w:sz w:val="20"/>
          <w:szCs w:val="20"/>
        </w:rPr>
        <w:t xml:space="preserve">1. Where I believe on reasonable grounds that disclosure is necessary to eliminate or reduce significant, imminent risk of serious bodily harm (includes physical or psychological harm) to you or anyone else, </w:t>
      </w:r>
      <w:proofErr w:type="gramStart"/>
      <w:r w:rsidRPr="00FE7E24">
        <w:rPr>
          <w:rFonts w:ascii="Helvetica" w:hAnsi="Helvetica"/>
          <w:sz w:val="20"/>
          <w:szCs w:val="20"/>
        </w:rPr>
        <w:t>e.g.</w:t>
      </w:r>
      <w:proofErr w:type="gramEnd"/>
      <w:r w:rsidRPr="00FE7E24">
        <w:rPr>
          <w:rFonts w:ascii="Helvetica" w:hAnsi="Helvetica"/>
          <w:sz w:val="20"/>
          <w:szCs w:val="20"/>
        </w:rPr>
        <w:t xml:space="preserve"> suicide, homicide</w:t>
      </w:r>
    </w:p>
    <w:p w14:paraId="099625B7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</w:p>
    <w:p w14:paraId="60319959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  <w:r w:rsidRPr="00FE7E24">
        <w:rPr>
          <w:rFonts w:ascii="Helvetica" w:hAnsi="Helvetica"/>
          <w:sz w:val="20"/>
          <w:szCs w:val="20"/>
        </w:rPr>
        <w:t xml:space="preserve">2. Where disclosure is required under the </w:t>
      </w:r>
      <w:r w:rsidRPr="00FE7E24">
        <w:rPr>
          <w:rFonts w:ascii="Helvetica" w:hAnsi="Helvetica"/>
          <w:i/>
          <w:iCs/>
          <w:sz w:val="20"/>
          <w:szCs w:val="20"/>
        </w:rPr>
        <w:t>Child and Family Services Act</w:t>
      </w:r>
      <w:r w:rsidRPr="00FE7E24">
        <w:rPr>
          <w:rFonts w:ascii="Helvetica" w:hAnsi="Helvetica"/>
          <w:sz w:val="20"/>
          <w:szCs w:val="20"/>
        </w:rPr>
        <w:t xml:space="preserve">, for example, where I have reasonable grounds to suspect that a child </w:t>
      </w:r>
      <w:proofErr w:type="gramStart"/>
      <w:r w:rsidRPr="00FE7E24">
        <w:rPr>
          <w:rFonts w:ascii="Helvetica" w:hAnsi="Helvetica"/>
          <w:sz w:val="20"/>
          <w:szCs w:val="20"/>
        </w:rPr>
        <w:t>is in need of</w:t>
      </w:r>
      <w:proofErr w:type="gramEnd"/>
      <w:r w:rsidRPr="00FE7E24">
        <w:rPr>
          <w:rFonts w:ascii="Helvetica" w:hAnsi="Helvetica"/>
          <w:sz w:val="20"/>
          <w:szCs w:val="20"/>
        </w:rPr>
        <w:t xml:space="preserve"> protection due to physical harm, neglect or sexual abuse by a person having charge of the child </w:t>
      </w:r>
    </w:p>
    <w:p w14:paraId="69D4CA30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</w:p>
    <w:p w14:paraId="235D91FE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  <w:r w:rsidRPr="00FE7E24">
        <w:rPr>
          <w:rFonts w:ascii="Helvetica" w:hAnsi="Helvetica"/>
          <w:sz w:val="20"/>
          <w:szCs w:val="20"/>
        </w:rPr>
        <w:t>3. Where necessary for particular legal proceedings (</w:t>
      </w:r>
      <w:proofErr w:type="gramStart"/>
      <w:r w:rsidRPr="00FE7E24">
        <w:rPr>
          <w:rFonts w:ascii="Helvetica" w:hAnsi="Helvetica"/>
          <w:sz w:val="20"/>
          <w:szCs w:val="20"/>
        </w:rPr>
        <w:t>e.g.</w:t>
      </w:r>
      <w:proofErr w:type="gramEnd"/>
      <w:r w:rsidRPr="00FE7E24">
        <w:rPr>
          <w:rFonts w:ascii="Helvetica" w:hAnsi="Helvetica"/>
          <w:sz w:val="20"/>
          <w:szCs w:val="20"/>
        </w:rPr>
        <w:t xml:space="preserve"> when I am subpoenaed) </w:t>
      </w:r>
    </w:p>
    <w:p w14:paraId="57B68F18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</w:p>
    <w:p w14:paraId="119C730C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  <w:r w:rsidRPr="00FE7E24">
        <w:rPr>
          <w:rFonts w:ascii="Helvetica" w:hAnsi="Helvetica"/>
          <w:sz w:val="20"/>
          <w:szCs w:val="20"/>
        </w:rPr>
        <w:t xml:space="preserve">4. To facilitate an investigation or inspection if authorized by warrant or by any provincial or federal law </w:t>
      </w:r>
    </w:p>
    <w:p w14:paraId="39F65958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</w:p>
    <w:p w14:paraId="3ACE5179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  <w:r w:rsidRPr="00FE7E24">
        <w:rPr>
          <w:rFonts w:ascii="Helvetica" w:hAnsi="Helvetica"/>
          <w:sz w:val="20"/>
          <w:szCs w:val="20"/>
        </w:rPr>
        <w:t xml:space="preserve">5. </w:t>
      </w:r>
      <w:proofErr w:type="gramStart"/>
      <w:r w:rsidRPr="00FE7E24">
        <w:rPr>
          <w:rFonts w:ascii="Helvetica" w:hAnsi="Helvetica"/>
          <w:sz w:val="20"/>
          <w:szCs w:val="20"/>
        </w:rPr>
        <w:t>For the purpose of</w:t>
      </w:r>
      <w:proofErr w:type="gramEnd"/>
      <w:r w:rsidRPr="00FE7E24">
        <w:rPr>
          <w:rFonts w:ascii="Helvetica" w:hAnsi="Helvetica"/>
          <w:sz w:val="20"/>
          <w:szCs w:val="20"/>
        </w:rPr>
        <w:t xml:space="preserve"> contacting a relative, friend or potential substitute decision-maker of the individual, if the individual is injured, incapacitated or ill and unable to give consent personally</w:t>
      </w:r>
    </w:p>
    <w:p w14:paraId="181853E5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</w:p>
    <w:p w14:paraId="78572FDC" w14:textId="77777777" w:rsidR="009B577E" w:rsidRPr="00FE7E24" w:rsidRDefault="009B577E" w:rsidP="009B577E">
      <w:pPr>
        <w:pStyle w:val="Default"/>
        <w:rPr>
          <w:rFonts w:ascii="Helvetica" w:hAnsi="Helvetica"/>
          <w:sz w:val="20"/>
          <w:szCs w:val="20"/>
        </w:rPr>
      </w:pPr>
      <w:r w:rsidRPr="00FE7E24">
        <w:rPr>
          <w:rFonts w:ascii="Helvetica" w:hAnsi="Helvetica"/>
          <w:sz w:val="20"/>
          <w:szCs w:val="20"/>
        </w:rPr>
        <w:t xml:space="preserve">6. To a </w:t>
      </w:r>
      <w:proofErr w:type="gramStart"/>
      <w:r w:rsidRPr="00FE7E24">
        <w:rPr>
          <w:rFonts w:ascii="Helvetica" w:hAnsi="Helvetica"/>
          <w:sz w:val="20"/>
          <w:szCs w:val="20"/>
        </w:rPr>
        <w:t>College</w:t>
      </w:r>
      <w:proofErr w:type="gramEnd"/>
      <w:r w:rsidRPr="00FE7E24">
        <w:rPr>
          <w:rFonts w:ascii="Helvetica" w:hAnsi="Helvetica"/>
          <w:sz w:val="20"/>
          <w:szCs w:val="20"/>
        </w:rPr>
        <w:t xml:space="preserve"> for the purpose of administration or enforcement of the </w:t>
      </w:r>
      <w:r w:rsidRPr="00FE7E24">
        <w:rPr>
          <w:rFonts w:ascii="Helvetica" w:hAnsi="Helvetica"/>
          <w:i/>
          <w:iCs/>
          <w:sz w:val="20"/>
          <w:szCs w:val="20"/>
        </w:rPr>
        <w:t xml:space="preserve">Regulated Health Professions Act, 1991 </w:t>
      </w:r>
      <w:r w:rsidRPr="00FE7E24">
        <w:rPr>
          <w:rFonts w:ascii="Helvetica" w:hAnsi="Helvetica"/>
          <w:sz w:val="20"/>
          <w:szCs w:val="20"/>
        </w:rPr>
        <w:t>(</w:t>
      </w:r>
      <w:r w:rsidRPr="00FE7E24">
        <w:rPr>
          <w:rFonts w:ascii="Helvetica" w:hAnsi="Helvetica"/>
          <w:i/>
          <w:iCs/>
          <w:sz w:val="20"/>
          <w:szCs w:val="20"/>
        </w:rPr>
        <w:t>RHPA</w:t>
      </w:r>
      <w:r w:rsidRPr="00FE7E24">
        <w:rPr>
          <w:rFonts w:ascii="Helvetica" w:hAnsi="Helvetica"/>
          <w:sz w:val="20"/>
          <w:szCs w:val="20"/>
        </w:rPr>
        <w:t xml:space="preserve">) (e.g. assessment of my practice is part of the quality assurance program; mandatory reporting where you are a regulated health professional and I have reasonable grounds to believe that you have sexually abused your patient/client) </w:t>
      </w:r>
    </w:p>
    <w:p w14:paraId="43D4098D" w14:textId="77777777" w:rsidR="009B577E" w:rsidRPr="00FE7E24" w:rsidRDefault="009B577E" w:rsidP="009B577E">
      <w:pPr>
        <w:spacing w:before="100" w:beforeAutospacing="1" w:after="100" w:afterAutospacing="1" w:line="276" w:lineRule="auto"/>
        <w:rPr>
          <w:rFonts w:ascii="Helvetica" w:eastAsia="Times New Roman" w:hAnsi="Helvetica" w:cs="Arial"/>
          <w:sz w:val="20"/>
        </w:rPr>
      </w:pPr>
      <w:r w:rsidRPr="00FE7E24">
        <w:rPr>
          <w:rFonts w:ascii="Helvetica" w:hAnsi="Helvetica" w:cs="Arial"/>
          <w:bCs/>
          <w:i/>
          <w:iCs/>
          <w:color w:val="000000" w:themeColor="text1"/>
          <w:sz w:val="20"/>
        </w:rPr>
        <w:t>For online psychotherapy:</w:t>
      </w:r>
      <w:r w:rsidRPr="00FE7E24">
        <w:rPr>
          <w:rFonts w:ascii="Helvetica" w:hAnsi="Helvetica" w:cs="Arial"/>
          <w:bCs/>
          <w:color w:val="000000" w:themeColor="text1"/>
          <w:sz w:val="20"/>
        </w:rPr>
        <w:t xml:space="preserve">   I confirm that _____________________ has offered me online psychotherapy sessions and I have agreed to this. I confirm that they have clearly explained to me, to the extent of their understanding, the </w:t>
      </w:r>
      <w:proofErr w:type="gramStart"/>
      <w:r w:rsidRPr="00FE7E24">
        <w:rPr>
          <w:rFonts w:ascii="Helvetica" w:hAnsi="Helvetica" w:cs="Arial"/>
          <w:bCs/>
          <w:color w:val="000000" w:themeColor="text1"/>
          <w:sz w:val="20"/>
        </w:rPr>
        <w:t>benefits</w:t>
      </w:r>
      <w:proofErr w:type="gramEnd"/>
      <w:r w:rsidRPr="00FE7E24">
        <w:rPr>
          <w:rFonts w:ascii="Helvetica" w:hAnsi="Helvetica" w:cs="Arial"/>
          <w:bCs/>
          <w:color w:val="000000" w:themeColor="text1"/>
          <w:sz w:val="20"/>
        </w:rPr>
        <w:t xml:space="preserve"> and risks of using these technologies. In </w:t>
      </w:r>
      <w:r w:rsidRPr="00FE7E24">
        <w:rPr>
          <w:rFonts w:ascii="Helvetica" w:eastAsia="Times New Roman" w:hAnsi="Helvetica" w:cs="Arial"/>
          <w:color w:val="0C0F19"/>
          <w:sz w:val="20"/>
        </w:rPr>
        <w:t xml:space="preserve">addition to the risks and benefits of consultation, online consultation has the potential benefits of easier access to care, and meeting in a location of my choosing. Potential risks include interruptions, technical </w:t>
      </w:r>
      <w:proofErr w:type="gramStart"/>
      <w:r w:rsidRPr="00FE7E24">
        <w:rPr>
          <w:rFonts w:ascii="Helvetica" w:eastAsia="Times New Roman" w:hAnsi="Helvetica" w:cs="Arial"/>
          <w:color w:val="0C0F19"/>
          <w:sz w:val="20"/>
        </w:rPr>
        <w:t>problems</w:t>
      </w:r>
      <w:proofErr w:type="gramEnd"/>
      <w:r w:rsidRPr="00FE7E24">
        <w:rPr>
          <w:rFonts w:ascii="Helvetica" w:eastAsia="Times New Roman" w:hAnsi="Helvetica" w:cs="Arial"/>
          <w:color w:val="0C0F19"/>
          <w:sz w:val="20"/>
        </w:rPr>
        <w:t xml:space="preserve"> and the potential for unauthorized access. </w:t>
      </w:r>
    </w:p>
    <w:p w14:paraId="387F3F2A" w14:textId="77777777" w:rsidR="009B577E" w:rsidRPr="00FE7E24" w:rsidRDefault="009B577E" w:rsidP="009B577E">
      <w:pPr>
        <w:rPr>
          <w:rFonts w:ascii="Helvetica" w:eastAsia="Calibri" w:hAnsi="Helvetica"/>
          <w:sz w:val="20"/>
        </w:rPr>
      </w:pPr>
      <w:r w:rsidRPr="00FE7E24">
        <w:rPr>
          <w:rFonts w:ascii="Helvetica" w:eastAsia="Calibri" w:hAnsi="Helvetica"/>
          <w:sz w:val="20"/>
        </w:rPr>
        <w:t>Please do not hesitate to ask any questions about this consent form.</w:t>
      </w:r>
    </w:p>
    <w:p w14:paraId="04A6F90A" w14:textId="77777777" w:rsidR="009B577E" w:rsidRPr="00FE7E24" w:rsidRDefault="009B577E" w:rsidP="009B577E">
      <w:pPr>
        <w:ind w:left="360"/>
        <w:rPr>
          <w:rFonts w:ascii="Helvetica" w:hAnsi="Helvetica"/>
          <w:sz w:val="20"/>
        </w:rPr>
      </w:pPr>
    </w:p>
    <w:p w14:paraId="14ACB2C0" w14:textId="77777777" w:rsidR="009B577E" w:rsidRPr="00FE7E24" w:rsidRDefault="009B577E" w:rsidP="009B577E">
      <w:pPr>
        <w:rPr>
          <w:rFonts w:ascii="Helvetica" w:hAnsi="Helvetica"/>
          <w:sz w:val="20"/>
        </w:rPr>
      </w:pPr>
      <w:r w:rsidRPr="00FE7E24">
        <w:rPr>
          <w:rFonts w:ascii="Helvetica" w:hAnsi="Helvetica"/>
          <w:sz w:val="20"/>
        </w:rPr>
        <w:t>I have discussed this with my therapist, read and understand the limits of confidentiality and I am consenting to receiving online therapy.</w:t>
      </w:r>
    </w:p>
    <w:p w14:paraId="4052397B" w14:textId="77777777" w:rsidR="009B577E" w:rsidRPr="00FE7E24" w:rsidRDefault="009B577E" w:rsidP="009B577E">
      <w:pPr>
        <w:rPr>
          <w:rFonts w:ascii="Helvetica" w:hAnsi="Helvetica"/>
          <w:sz w:val="20"/>
        </w:rPr>
      </w:pPr>
    </w:p>
    <w:p w14:paraId="2D73F355" w14:textId="77777777" w:rsidR="009B577E" w:rsidRPr="00FE7E24" w:rsidRDefault="009B577E" w:rsidP="009B577E">
      <w:pPr>
        <w:rPr>
          <w:rFonts w:ascii="Helvetica" w:hAnsi="Helvetica"/>
          <w:sz w:val="20"/>
        </w:rPr>
      </w:pPr>
      <w:r w:rsidRPr="00FE7E24">
        <w:rPr>
          <w:rFonts w:ascii="Helvetica" w:hAnsi="Helvetica"/>
          <w:sz w:val="20"/>
        </w:rPr>
        <w:t xml:space="preserve">      Name:   ___________________________________________________ </w:t>
      </w:r>
    </w:p>
    <w:p w14:paraId="544AE0F0" w14:textId="77777777" w:rsidR="009B577E" w:rsidRPr="00FE7E24" w:rsidRDefault="009B577E" w:rsidP="009B577E">
      <w:pPr>
        <w:rPr>
          <w:rFonts w:ascii="Helvetica" w:hAnsi="Helvetica"/>
          <w:sz w:val="20"/>
        </w:rPr>
      </w:pPr>
      <w:r w:rsidRPr="00FE7E24">
        <w:rPr>
          <w:rFonts w:ascii="Helvetica" w:hAnsi="Helvetica"/>
          <w:sz w:val="20"/>
        </w:rPr>
        <w:t xml:space="preserve">                     (</w:t>
      </w:r>
      <w:proofErr w:type="gramStart"/>
      <w:r w:rsidRPr="00FE7E24">
        <w:rPr>
          <w:rFonts w:ascii="Helvetica" w:hAnsi="Helvetica"/>
          <w:sz w:val="20"/>
        </w:rPr>
        <w:t>please</w:t>
      </w:r>
      <w:proofErr w:type="gramEnd"/>
      <w:r w:rsidRPr="00FE7E24">
        <w:rPr>
          <w:rFonts w:ascii="Helvetica" w:hAnsi="Helvetica"/>
          <w:sz w:val="20"/>
        </w:rPr>
        <w:t xml:space="preserve"> print)</w:t>
      </w:r>
    </w:p>
    <w:p w14:paraId="57A447F4" w14:textId="77777777" w:rsidR="009B577E" w:rsidRPr="00FE7E24" w:rsidRDefault="009B577E" w:rsidP="009B577E">
      <w:pPr>
        <w:tabs>
          <w:tab w:val="left" w:pos="5584"/>
        </w:tabs>
        <w:rPr>
          <w:rFonts w:ascii="Helvetica" w:hAnsi="Helvetica"/>
          <w:sz w:val="20"/>
        </w:rPr>
      </w:pPr>
      <w:r w:rsidRPr="00FE7E24">
        <w:rPr>
          <w:rFonts w:ascii="Helvetica" w:hAnsi="Helvetica"/>
          <w:sz w:val="20"/>
        </w:rPr>
        <w:t xml:space="preserve">      </w:t>
      </w:r>
    </w:p>
    <w:p w14:paraId="546943A4" w14:textId="77777777" w:rsidR="009B577E" w:rsidRPr="00FE7E24" w:rsidRDefault="009B577E" w:rsidP="009B577E">
      <w:pPr>
        <w:tabs>
          <w:tab w:val="left" w:pos="5584"/>
        </w:tabs>
        <w:rPr>
          <w:rFonts w:ascii="Helvetica" w:hAnsi="Helvetica"/>
          <w:sz w:val="20"/>
        </w:rPr>
      </w:pPr>
      <w:r w:rsidRPr="00FE7E24">
        <w:rPr>
          <w:rFonts w:ascii="Helvetica" w:hAnsi="Helvetica"/>
          <w:sz w:val="20"/>
        </w:rPr>
        <w:t xml:space="preserve">      Signature:  _________________________________________________</w:t>
      </w:r>
    </w:p>
    <w:p w14:paraId="6554C8E9" w14:textId="77777777" w:rsidR="009B577E" w:rsidRPr="00FE7E24" w:rsidRDefault="009B577E" w:rsidP="009B577E">
      <w:pPr>
        <w:tabs>
          <w:tab w:val="left" w:pos="5584"/>
        </w:tabs>
        <w:rPr>
          <w:rFonts w:ascii="Helvetica" w:hAnsi="Helvetica"/>
          <w:sz w:val="20"/>
        </w:rPr>
      </w:pPr>
    </w:p>
    <w:p w14:paraId="00AC86CA" w14:textId="77777777" w:rsidR="009B577E" w:rsidRPr="00FE7E24" w:rsidRDefault="009B577E" w:rsidP="009B577E">
      <w:pPr>
        <w:tabs>
          <w:tab w:val="left" w:pos="5584"/>
        </w:tabs>
        <w:rPr>
          <w:rFonts w:ascii="Helvetica" w:hAnsi="Helvetica"/>
          <w:sz w:val="20"/>
        </w:rPr>
      </w:pPr>
      <w:r w:rsidRPr="00FE7E24">
        <w:rPr>
          <w:rFonts w:ascii="Helvetica" w:hAnsi="Helvetica"/>
          <w:sz w:val="20"/>
        </w:rPr>
        <w:t xml:space="preserve">      Therapist Signature______________________    Date:  _____________ </w:t>
      </w:r>
    </w:p>
    <w:p w14:paraId="75BB9553" w14:textId="77777777" w:rsidR="009B577E" w:rsidRPr="00FE7E24" w:rsidRDefault="009B577E" w:rsidP="009B577E">
      <w:pPr>
        <w:rPr>
          <w:rFonts w:ascii="Helvetica" w:hAnsi="Helvetica"/>
          <w:sz w:val="20"/>
        </w:rPr>
      </w:pPr>
    </w:p>
    <w:p w14:paraId="385C75DC" w14:textId="77777777" w:rsidR="009B577E" w:rsidRDefault="009B577E" w:rsidP="009B577E">
      <w:pPr>
        <w:rPr>
          <w:rFonts w:ascii="Helvetica" w:hAnsi="Helvetica"/>
          <w:sz w:val="20"/>
        </w:rPr>
      </w:pPr>
    </w:p>
    <w:p w14:paraId="4E223CBB" w14:textId="77777777" w:rsidR="009B577E" w:rsidRDefault="009B577E" w:rsidP="009B577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D4BF0E9" w14:textId="77777777" w:rsidR="001A3DCD" w:rsidRDefault="001A3DCD"/>
    <w:sectPr w:rsidR="001A3DCD" w:rsidSect="00E63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7E"/>
    <w:rsid w:val="000A423C"/>
    <w:rsid w:val="000F4CBC"/>
    <w:rsid w:val="001A3DCD"/>
    <w:rsid w:val="00405DCC"/>
    <w:rsid w:val="008C41BD"/>
    <w:rsid w:val="009B577E"/>
    <w:rsid w:val="00CF7552"/>
    <w:rsid w:val="00E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CF1C6"/>
  <w15:chartTrackingRefBased/>
  <w15:docId w15:val="{B31F78CB-1F50-C44A-91FF-5F6D3255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77E"/>
    <w:rPr>
      <w:rFonts w:ascii="Times" w:eastAsia="Times" w:hAnsi="Times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577E"/>
    <w:pPr>
      <w:keepNext/>
      <w:outlineLvl w:val="1"/>
    </w:pPr>
    <w:rPr>
      <w:rFonts w:ascii="Times New Roman" w:hAnsi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77E"/>
    <w:rPr>
      <w:rFonts w:ascii="Times New Roman" w:eastAsia="Times" w:hAnsi="Times New Roman" w:cs="Times New Roman"/>
      <w:b/>
      <w:sz w:val="36"/>
      <w:szCs w:val="20"/>
      <w:lang w:val="en-US"/>
    </w:rPr>
  </w:style>
  <w:style w:type="paragraph" w:customStyle="1" w:styleId="Default">
    <w:name w:val="Default"/>
    <w:rsid w:val="009B577E"/>
    <w:pPr>
      <w:widowControl w:val="0"/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Carolyne Edwards</dc:creator>
  <cp:keywords/>
  <dc:description/>
  <cp:lastModifiedBy>Carolyne Edwards</cp:lastModifiedBy>
  <cp:revision>1</cp:revision>
  <dcterms:created xsi:type="dcterms:W3CDTF">2023-03-16T15:49:00Z</dcterms:created>
  <dcterms:modified xsi:type="dcterms:W3CDTF">2023-03-16T15:49:00Z</dcterms:modified>
</cp:coreProperties>
</file>